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934" w:rsidRDefault="00605934" w:rsidP="0060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934">
        <w:rPr>
          <w:rFonts w:ascii="Times New Roman" w:hAnsi="Times New Roman" w:cs="Times New Roman"/>
          <w:b/>
          <w:sz w:val="28"/>
          <w:szCs w:val="28"/>
        </w:rPr>
        <w:t>О перечне работ по содержанию придомовой территории зимой</w:t>
      </w:r>
    </w:p>
    <w:p w:rsidR="00605934" w:rsidRPr="00605934" w:rsidRDefault="00605934" w:rsidP="006059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934" w:rsidRP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>ВОПРОС: Работники нашей управляющей компании очень редко чистят крыльцо перед подъездами. После сильных снегопадов по нему очень опасно спускаться, особенно с ребенком. Есть ли какой-то минимальный перечень работ по содержанию придомовой территории зимой, который УК обязана выполнять?</w:t>
      </w:r>
    </w:p>
    <w:p w:rsid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 xml:space="preserve">ОТВЕТ: Да, такой перечень имеется.  Согласно п.24 Минимального перечня услуг и работ, необходимых для обеспечения надлежащего содержания общего имущества в многоквартирном доме, утв. постановлением Правительства Российской Федерации от 3 апреля 2013 г. N 290,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(придомовая территория), в холодный период года включают в себя: </w:t>
      </w:r>
    </w:p>
    <w:p w:rsid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 xml:space="preserve">• очистка крышек люков колодцев и пожарных гидрантов от снега и льда толщиной слоя свыше 5 см; </w:t>
      </w:r>
    </w:p>
    <w:p w:rsid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 xml:space="preserve">• сдвигание свежевыпавшего снега и очистка придомовой территории от снега и льда при наличии </w:t>
      </w:r>
      <w:proofErr w:type="spellStart"/>
      <w:r w:rsidRPr="00605934">
        <w:rPr>
          <w:rFonts w:ascii="Times New Roman" w:hAnsi="Times New Roman" w:cs="Times New Roman"/>
          <w:sz w:val="28"/>
          <w:szCs w:val="28"/>
        </w:rPr>
        <w:t>колейности</w:t>
      </w:r>
      <w:proofErr w:type="spellEnd"/>
      <w:r w:rsidRPr="00605934">
        <w:rPr>
          <w:rFonts w:ascii="Times New Roman" w:hAnsi="Times New Roman" w:cs="Times New Roman"/>
          <w:sz w:val="28"/>
          <w:szCs w:val="28"/>
        </w:rPr>
        <w:t xml:space="preserve"> свыше 5 см; </w:t>
      </w:r>
    </w:p>
    <w:p w:rsid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 xml:space="preserve">• очистка придомовой территории от снега наносного происхождения (или подметание такой территории, свободной от снежного покрова); </w:t>
      </w:r>
    </w:p>
    <w:p w:rsidR="00605934" w:rsidRDefault="00605934" w:rsidP="00605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 xml:space="preserve">• очистка придомовой территории от наледи и льда; </w:t>
      </w:r>
    </w:p>
    <w:p w:rsidR="00605934" w:rsidRDefault="00605934" w:rsidP="0060593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05934">
        <w:rPr>
          <w:rFonts w:ascii="Times New Roman" w:hAnsi="Times New Roman" w:cs="Times New Roman"/>
          <w:sz w:val="28"/>
          <w:szCs w:val="28"/>
        </w:rPr>
        <w:t>• очистка от мусора урн, установленных возле подъездов, и их промывка; • уборка крыльца и площадки перед входом в подъезд.</w:t>
      </w:r>
    </w:p>
    <w:p w:rsidR="00605934" w:rsidRDefault="00605934" w:rsidP="006059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Зеленодольский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ТО Управления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по Республике Татарстан 20.03.2023г.</w:t>
      </w:r>
    </w:p>
    <w:p w:rsidR="00605934" w:rsidRPr="00605934" w:rsidRDefault="00605934" w:rsidP="00605934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49ED" w:rsidRDefault="004749ED"/>
    <w:sectPr w:rsidR="00474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CE"/>
    <w:rsid w:val="004749ED"/>
    <w:rsid w:val="00580DCE"/>
    <w:rsid w:val="0060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548A-E13D-4387-80FD-E8106D9A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9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Н. Асадуллина</dc:creator>
  <cp:keywords/>
  <dc:description/>
  <cp:lastModifiedBy>Зульфия Н. Асадуллина</cp:lastModifiedBy>
  <cp:revision>2</cp:revision>
  <dcterms:created xsi:type="dcterms:W3CDTF">2023-03-20T07:31:00Z</dcterms:created>
  <dcterms:modified xsi:type="dcterms:W3CDTF">2023-03-20T07:33:00Z</dcterms:modified>
</cp:coreProperties>
</file>